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A" w:rsidRDefault="005F6B5F">
      <w:pPr>
        <w:spacing w:line="360" w:lineRule="auto"/>
        <w:rPr>
          <w:rStyle w:val="NormalCharacter"/>
          <w:rFonts w:ascii="仿宋_GB2312" w:eastAsia="仿宋_GB2312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208.95pt;margin-top:33.85pt;width:99pt;height:45pt;z-index:251661312;mso-width-relative:page;mso-height-relative:page" fillcolor="red" strokecolor="red">
            <v:stroke joinstyle="miter"/>
            <v:textpath style="font-family:&quot;宋体&quot;" trim="t" fitpath="t" string="(    )"/>
            <o:lock v:ext="edit" text="f"/>
          </v:shape>
        </w:pict>
      </w:r>
      <w:r>
        <w:pict>
          <v:shape id="_x0000_s1029" type="#_x0000_t136" style="position:absolute;left:0;text-align:left;margin-left:-9pt;margin-top:27pt;width:459pt;height:51.85pt;z-index:251660288;mso-width-relative:page;mso-height-relative:page" fillcolor="red" strokecolor="red">
            <v:stroke joinstyle="miter"/>
            <v:textpath style="font-family:&quot;方正小标宋简体&quot;" trim="t" fitpath="t" string="中国地质大学 北京 工会文件"/>
            <o:lock v:ext="edit" text="f"/>
          </v:shape>
        </w:pict>
      </w:r>
    </w:p>
    <w:p w:rsidR="0034718A" w:rsidRDefault="0034718A">
      <w:pPr>
        <w:rPr>
          <w:rStyle w:val="NormalCharacter"/>
          <w:rFonts w:ascii="仿宋_GB2312" w:eastAsia="仿宋_GB2312"/>
          <w:bCs/>
          <w:sz w:val="32"/>
          <w:szCs w:val="32"/>
        </w:rPr>
      </w:pPr>
    </w:p>
    <w:p w:rsidR="00C350FF" w:rsidRDefault="00C350FF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1463D6" w:rsidRDefault="001463D6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1463D6" w:rsidRDefault="001463D6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</w:p>
    <w:p w:rsidR="0034718A" w:rsidRDefault="00C10A6D">
      <w:pPr>
        <w:jc w:val="center"/>
        <w:rPr>
          <w:rStyle w:val="NormalCharacter"/>
          <w:rFonts w:ascii="仿宋_GB2312" w:eastAsia="仿宋_GB2312"/>
          <w:bCs/>
          <w:sz w:val="32"/>
          <w:szCs w:val="32"/>
        </w:rPr>
      </w:pPr>
      <w:r>
        <w:rPr>
          <w:rStyle w:val="NormalCharacter"/>
          <w:rFonts w:ascii="仿宋_GB2312" w:eastAsia="仿宋_GB2312"/>
          <w:bCs/>
          <w:sz w:val="32"/>
          <w:szCs w:val="32"/>
        </w:rPr>
        <w:t>中地大（京）工发</w:t>
      </w:r>
      <w:r>
        <w:rPr>
          <w:rFonts w:ascii="仿宋_GB2312" w:eastAsia="仿宋_GB2312" w:hint="eastAsia"/>
          <w:bCs/>
          <w:sz w:val="32"/>
          <w:szCs w:val="32"/>
        </w:rPr>
        <w:t>〔</w:t>
      </w:r>
      <w:r w:rsidR="00C37564">
        <w:rPr>
          <w:rFonts w:ascii="仿宋_GB2312" w:eastAsia="仿宋_GB2312" w:hint="eastAsia"/>
          <w:bCs/>
          <w:sz w:val="32"/>
          <w:szCs w:val="32"/>
        </w:rPr>
        <w:t>202</w:t>
      </w:r>
      <w:r w:rsidR="00F94380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 w:rsidR="00F83291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Style w:val="NormalCharacter"/>
          <w:rFonts w:ascii="仿宋_GB2312" w:eastAsia="仿宋_GB2312"/>
          <w:bCs/>
          <w:sz w:val="32"/>
          <w:szCs w:val="32"/>
        </w:rPr>
        <w:t>号</w:t>
      </w:r>
    </w:p>
    <w:p w:rsidR="0034718A" w:rsidRDefault="005F6B5F" w:rsidP="00C46119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  <w:r>
        <w:pict>
          <v:shape id="_x0000_s1081" style="position:absolute;left:0;text-align:left;margin-left:0;margin-top:0;width:50pt;height:50pt;z-index:251659264;visibility:hidden;mso-width-relative:page;mso-height-relative:page" coordsize="21600,21600" o:spt="100" adj="0,,0" path="" filled="f" stroked="f">
            <v:stroke joinstyle="round"/>
            <v:formulas/>
            <v:path o:connecttype="segments"/>
            <o:lock v:ext="edit" selection="t"/>
          </v:shape>
        </w:pict>
      </w:r>
      <w:r>
        <w:pict>
          <v:line id="_x0000_s1031" style="position:absolute;left:0;text-align:left;z-index:251662336;mso-position-horizontal:center;mso-width-relative:page;mso-height-relative:page" from="0,9.05pt" to="447.85pt,9.05pt" strokecolor="red" strokeweight="3pt"/>
        </w:pict>
      </w:r>
    </w:p>
    <w:p w:rsidR="00C46119" w:rsidRPr="00C46119" w:rsidRDefault="00C46119" w:rsidP="00C46119">
      <w:pPr>
        <w:spacing w:line="240" w:lineRule="auto"/>
        <w:jc w:val="center"/>
        <w:rPr>
          <w:rStyle w:val="NormalCharacter"/>
          <w:rFonts w:ascii="仿宋_GB2312" w:eastAsia="仿宋_GB2312" w:hAnsi="宋体"/>
          <w:b/>
          <w:bCs/>
          <w:sz w:val="44"/>
          <w:szCs w:val="44"/>
        </w:rPr>
      </w:pPr>
    </w:p>
    <w:p w:rsidR="00AF4ECE" w:rsidRPr="00C37564" w:rsidRDefault="00013784" w:rsidP="003D35F7">
      <w:pPr>
        <w:widowControl w:val="0"/>
        <w:spacing w:line="640" w:lineRule="exact"/>
        <w:jc w:val="center"/>
        <w:textAlignment w:val="auto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</w:t>
      </w:r>
      <w:r w:rsidR="00AF4ECE" w:rsidRPr="00E27AE0">
        <w:rPr>
          <w:rFonts w:ascii="方正小标宋简体" w:eastAsia="方正小标宋简体" w:hint="eastAsia"/>
          <w:spacing w:val="-20"/>
          <w:sz w:val="44"/>
        </w:rPr>
        <w:t>关于</w:t>
      </w:r>
      <w:r w:rsidR="003D35F7" w:rsidRPr="00E27AE0">
        <w:rPr>
          <w:rFonts w:ascii="方正小标宋简体" w:eastAsia="方正小标宋简体" w:hint="eastAsia"/>
          <w:spacing w:val="-20"/>
          <w:sz w:val="44"/>
        </w:rPr>
        <w:t>开展庆祝2023年“三八”国际劳动妇女</w:t>
      </w:r>
      <w:r w:rsidR="003D35F7" w:rsidRPr="00C37564">
        <w:rPr>
          <w:rFonts w:ascii="方正小标宋简体" w:eastAsia="方正小标宋简体" w:hint="eastAsia"/>
          <w:sz w:val="44"/>
        </w:rPr>
        <w:t>节系列活动</w:t>
      </w:r>
      <w:r w:rsidR="00AF4ECE" w:rsidRPr="00C37564">
        <w:rPr>
          <w:rFonts w:ascii="方正小标宋简体" w:eastAsia="方正小标宋简体" w:hint="eastAsia"/>
          <w:bCs/>
          <w:sz w:val="44"/>
        </w:rPr>
        <w:t>的通知</w:t>
      </w:r>
    </w:p>
    <w:p w:rsidR="00C46119" w:rsidRPr="001E111E" w:rsidRDefault="00C46119" w:rsidP="00C46119">
      <w:pPr>
        <w:shd w:val="clear" w:color="auto" w:fill="FFFFFF"/>
        <w:tabs>
          <w:tab w:val="clear" w:pos="0"/>
        </w:tabs>
        <w:snapToGrid/>
        <w:spacing w:line="560" w:lineRule="atLeast"/>
        <w:jc w:val="center"/>
        <w:textAlignment w:val="auto"/>
        <w:rPr>
          <w:rFonts w:ascii="微软雅黑" w:eastAsia="微软雅黑" w:hAnsi="微软雅黑" w:cs="宋体"/>
          <w:b/>
          <w:bCs/>
          <w:spacing w:val="-30"/>
          <w:kern w:val="0"/>
          <w:sz w:val="32"/>
          <w:szCs w:val="32"/>
        </w:rPr>
      </w:pPr>
    </w:p>
    <w:p w:rsidR="00AF4ECE" w:rsidRDefault="00AF4ECE" w:rsidP="008B029C">
      <w:pPr>
        <w:adjustRightInd w:val="0"/>
        <w:spacing w:line="570" w:lineRule="exact"/>
        <w:textAlignment w:val="auto"/>
        <w:rPr>
          <w:rFonts w:ascii="仿宋_GB2312" w:eastAsia="仿宋_GB2312"/>
          <w:sz w:val="32"/>
          <w:szCs w:val="32"/>
        </w:rPr>
      </w:pPr>
      <w:r w:rsidRPr="00AF4ECE">
        <w:rPr>
          <w:rFonts w:ascii="仿宋_GB2312" w:eastAsia="仿宋_GB2312" w:hint="eastAsia"/>
          <w:sz w:val="32"/>
          <w:szCs w:val="32"/>
        </w:rPr>
        <w:t>各分工会：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为全面贯彻落实党的二十大精神，引领我校广大女教职工立足本职，踔厉奋发，以更加饱满的热情，建功新时代，奋进新征程。值此 “三八”国际劳动妇女节来临之际，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校工会决定开展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庆祝2023年“三八”国际劳动妇女节系列活动。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具体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通知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 xml:space="preserve">如下： 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黑体" w:eastAsia="黑体" w:hAnsi="黑体"/>
          <w:color w:val="4C4C4C"/>
          <w:kern w:val="0"/>
          <w:sz w:val="32"/>
          <w:szCs w:val="32"/>
        </w:rPr>
      </w:pPr>
      <w:r w:rsidRPr="00130E7F">
        <w:rPr>
          <w:rFonts w:ascii="黑体" w:eastAsia="黑体" w:hAnsi="黑体" w:hint="eastAsia"/>
          <w:color w:val="4C4C4C"/>
          <w:kern w:val="0"/>
          <w:sz w:val="32"/>
          <w:szCs w:val="32"/>
        </w:rPr>
        <w:t>一、活动主题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砥砺前行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 xml:space="preserve">  至善至美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/>
        <w:jc w:val="left"/>
        <w:rPr>
          <w:rFonts w:ascii="黑体" w:eastAsia="黑体" w:hAnsi="黑体"/>
          <w:color w:val="4C4C4C"/>
          <w:kern w:val="0"/>
          <w:sz w:val="32"/>
          <w:szCs w:val="32"/>
        </w:rPr>
      </w:pPr>
      <w:r w:rsidRPr="00130E7F">
        <w:rPr>
          <w:rFonts w:ascii="黑体" w:eastAsia="黑体" w:hAnsi="黑体" w:hint="eastAsia"/>
          <w:color w:val="4C4C4C"/>
          <w:kern w:val="0"/>
          <w:sz w:val="32"/>
          <w:szCs w:val="32"/>
        </w:rPr>
        <w:t>二、活动安排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100" w:firstLine="32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（一）校工会庆祝活动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/>
        <w:jc w:val="left"/>
        <w:rPr>
          <w:rFonts w:ascii="黑体" w:eastAsia="黑体" w:hAnsi="黑体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1.“情暖三月天 爱在女神节”单身青年线上联谊活动。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lastRenderedPageBreak/>
        <w:t>报名截止时间：2月27日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活动时间：3月1日- 3月7日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举办单位：北京市教育工会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2.建立母婴关爱室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现已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正式向全校育龄“三期”（备孕期、孕产期、哺乳期）的女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教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职工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开放。</w:t>
      </w:r>
    </w:p>
    <w:p w:rsidR="00130E7F" w:rsidRPr="00130E7F" w:rsidRDefault="00130E7F" w:rsidP="00130E7F">
      <w:pPr>
        <w:shd w:val="clear" w:color="auto" w:fill="FFFFFF"/>
        <w:spacing w:line="580" w:lineRule="exact"/>
        <w:ind w:left="640"/>
        <w:jc w:val="left"/>
        <w:rPr>
          <w:rFonts w:ascii="仿宋" w:eastAsia="仿宋" w:hAnsi="仿宋"/>
          <w:color w:val="FF0000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3.“砥砺前行 至善至美”庆祝三八国际劳动妇女节主题活动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第一部分：党的二十大报告知识问答</w:t>
      </w:r>
    </w:p>
    <w:p w:rsidR="00130E7F" w:rsidRPr="00130E7F" w:rsidRDefault="00130E7F" w:rsidP="00130E7F">
      <w:pPr>
        <w:shd w:val="clear" w:color="auto" w:fill="FFFFFF"/>
        <w:spacing w:line="580" w:lineRule="exact"/>
        <w:ind w:left="60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活动时间：3月2日- 3月3日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第二部分：校园定向越野活动</w:t>
      </w:r>
      <w:bookmarkStart w:id="0" w:name="_GoBack"/>
      <w:bookmarkEnd w:id="0"/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活动时间：3月8日中午1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2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：3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0-</w:t>
      </w:r>
      <w:r w:rsidR="006B74AB">
        <w:rPr>
          <w:rFonts w:ascii="仿宋" w:eastAsia="仿宋" w:hAnsi="仿宋" w:hint="eastAsia"/>
          <w:color w:val="4C4C4C"/>
          <w:kern w:val="0"/>
          <w:sz w:val="32"/>
          <w:szCs w:val="32"/>
        </w:rPr>
        <w:t>14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：0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0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活动地点：西操场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4.“时代召唤巾帼  奋斗成就梦想”--我校女性榜样优秀事迹推送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5.办理女工特疾互助保险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300" w:firstLine="96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办理时间：3月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100" w:firstLine="32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（二）分工会庆祝活动</w:t>
      </w:r>
    </w:p>
    <w:p w:rsidR="00130E7F" w:rsidRPr="00130E7F" w:rsidRDefault="00130E7F" w:rsidP="00130E7F">
      <w:pPr>
        <w:shd w:val="clear" w:color="auto" w:fill="FFFFFF"/>
        <w:tabs>
          <w:tab w:val="clear" w:pos="0"/>
        </w:tabs>
        <w:snapToGrid/>
        <w:spacing w:line="580" w:lineRule="exact"/>
        <w:ind w:firstLineChars="200" w:firstLine="640"/>
        <w:jc w:val="left"/>
        <w:textAlignment w:val="auto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1.由各分工会结合本单位实际情况，开展喜闻乐见的庆祝活动。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2.活动要求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lastRenderedPageBreak/>
        <w:t>（1）提高认识，加强领导。各分工会要高度重视，</w:t>
      </w:r>
      <w:r w:rsidRPr="00130E7F">
        <w:rPr>
          <w:rFonts w:ascii="仿宋" w:eastAsia="仿宋" w:hAnsi="仿宋" w:hint="eastAsia"/>
          <w:kern w:val="0"/>
          <w:sz w:val="32"/>
          <w:szCs w:val="32"/>
        </w:rPr>
        <w:t>紧密围绕主题，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制定活动方案，精心组织，扎实推进，确保活动取得实效。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（2）创新方式，扩大参与面。各分工会要开阔思路，守正创新，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充分调动广大女教职工的积极性， 让广大女职工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度过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一个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快乐</w:t>
      </w:r>
      <w:r w:rsidRPr="00130E7F">
        <w:rPr>
          <w:rFonts w:ascii="仿宋" w:eastAsia="仿宋" w:hAnsi="仿宋"/>
          <w:color w:val="4C4C4C"/>
          <w:kern w:val="0"/>
          <w:sz w:val="32"/>
          <w:szCs w:val="32"/>
        </w:rPr>
        <w:t>而有意义的节日。</w:t>
      </w:r>
    </w:p>
    <w:p w:rsidR="00130E7F" w:rsidRPr="00130E7F" w:rsidRDefault="00130E7F" w:rsidP="00130E7F">
      <w:pPr>
        <w:shd w:val="clear" w:color="auto" w:fill="FFFFFF"/>
        <w:spacing w:line="58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（3）积极宣传，营造氛围。加大宣传力度，利用公众号、微信等平台，及时宣传活动开展情况，积极营造</w:t>
      </w:r>
      <w:r w:rsidRPr="00130E7F">
        <w:rPr>
          <w:rFonts w:ascii="仿宋" w:eastAsia="仿宋" w:hAnsi="仿宋" w:hint="eastAsia"/>
          <w:kern w:val="0"/>
          <w:sz w:val="32"/>
          <w:szCs w:val="32"/>
        </w:rPr>
        <w:t>浓厚节日氛围。</w:t>
      </w:r>
    </w:p>
    <w:p w:rsidR="00130E7F" w:rsidRPr="00130E7F" w:rsidRDefault="00130E7F" w:rsidP="00130E7F">
      <w:pPr>
        <w:shd w:val="clear" w:color="auto" w:fill="FFFFFF"/>
        <w:spacing w:line="580" w:lineRule="exact"/>
        <w:jc w:val="left"/>
        <w:rPr>
          <w:rFonts w:ascii="仿宋" w:eastAsia="仿宋" w:hAnsi="仿宋"/>
          <w:color w:val="4C4C4C"/>
          <w:kern w:val="0"/>
          <w:sz w:val="32"/>
          <w:szCs w:val="32"/>
        </w:rPr>
      </w:pPr>
      <w:r w:rsidRPr="00130E7F"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  <w:r w:rsidRPr="00130E7F">
        <w:rPr>
          <w:rFonts w:ascii="仿宋" w:eastAsia="仿宋" w:hAnsi="仿宋" w:hint="eastAsia"/>
          <w:color w:val="4C4C4C"/>
          <w:kern w:val="0"/>
          <w:sz w:val="32"/>
          <w:szCs w:val="32"/>
        </w:rPr>
        <w:t>（4）活动结束后，将本单位活动新闻稿和两张以上照片（全景照片一张）发送至ssg@cugb.edu.cn.</w:t>
      </w:r>
    </w:p>
    <w:p w:rsidR="00F94380" w:rsidRPr="00130E7F" w:rsidRDefault="00F94380" w:rsidP="008B029C">
      <w:pPr>
        <w:adjustRightInd w:val="0"/>
        <w:spacing w:line="570" w:lineRule="exact"/>
        <w:textAlignment w:val="auto"/>
        <w:rPr>
          <w:rFonts w:ascii="仿宋" w:eastAsia="仿宋" w:hAnsi="仿宋"/>
          <w:color w:val="4C4C4C"/>
          <w:kern w:val="0"/>
          <w:sz w:val="32"/>
          <w:szCs w:val="32"/>
        </w:rPr>
      </w:pPr>
    </w:p>
    <w:p w:rsidR="00F6324A" w:rsidRDefault="00F6324A" w:rsidP="00743264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 w:hAnsi="Calibri"/>
          <w:sz w:val="32"/>
        </w:rPr>
      </w:pPr>
    </w:p>
    <w:p w:rsidR="00F6324A" w:rsidRDefault="00F6324A" w:rsidP="00F94380">
      <w:pPr>
        <w:widowControl w:val="0"/>
        <w:adjustRightInd w:val="0"/>
        <w:spacing w:line="570" w:lineRule="exact"/>
        <w:ind w:rightChars="300" w:right="840"/>
        <w:textAlignment w:val="auto"/>
        <w:rPr>
          <w:rFonts w:ascii="仿宋_GB2312" w:eastAsia="仿宋_GB2312"/>
          <w:sz w:val="32"/>
        </w:rPr>
      </w:pPr>
    </w:p>
    <w:p w:rsidR="00F6324A" w:rsidRDefault="00F6324A" w:rsidP="00743264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</w:p>
    <w:p w:rsidR="00743264" w:rsidRDefault="00743264" w:rsidP="00743264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  <w:r w:rsidRPr="008139DC">
        <w:rPr>
          <w:rFonts w:ascii="仿宋_GB2312" w:eastAsia="仿宋_GB2312" w:hint="eastAsia"/>
          <w:sz w:val="32"/>
        </w:rPr>
        <w:t>中国教育工会中国地质大学（北京）委员会</w:t>
      </w:r>
    </w:p>
    <w:p w:rsidR="00743264" w:rsidRPr="008139DC" w:rsidRDefault="00743264" w:rsidP="00743264">
      <w:pPr>
        <w:widowControl w:val="0"/>
        <w:adjustRightInd w:val="0"/>
        <w:spacing w:line="570" w:lineRule="exact"/>
        <w:ind w:rightChars="300" w:right="840"/>
        <w:jc w:val="right"/>
        <w:textAlignment w:val="auto"/>
        <w:rPr>
          <w:rFonts w:ascii="仿宋_GB2312" w:eastAsia="仿宋_GB2312"/>
          <w:sz w:val="32"/>
        </w:rPr>
      </w:pPr>
    </w:p>
    <w:p w:rsidR="00743264" w:rsidRDefault="00743264" w:rsidP="00743264">
      <w:pPr>
        <w:widowControl w:val="0"/>
        <w:adjustRightInd w:val="0"/>
        <w:spacing w:line="570" w:lineRule="exact"/>
        <w:ind w:right="300" w:firstLineChars="1150" w:firstLine="3680"/>
        <w:textAlignment w:val="auto"/>
        <w:rPr>
          <w:rFonts w:ascii="仿宋_GB2312" w:eastAsia="仿宋_GB2312"/>
          <w:sz w:val="32"/>
        </w:rPr>
      </w:pPr>
      <w:r w:rsidRPr="008139DC">
        <w:rPr>
          <w:rFonts w:ascii="仿宋_GB2312" w:eastAsia="仿宋_GB2312" w:hint="eastAsia"/>
          <w:sz w:val="32"/>
        </w:rPr>
        <w:t>20</w:t>
      </w:r>
      <w:r w:rsidRPr="008139DC">
        <w:rPr>
          <w:rFonts w:ascii="仿宋_GB2312" w:eastAsia="仿宋_GB2312"/>
          <w:sz w:val="32"/>
        </w:rPr>
        <w:t>2</w:t>
      </w:r>
      <w:r w:rsidR="00F94380">
        <w:rPr>
          <w:rFonts w:ascii="仿宋_GB2312" w:eastAsia="仿宋_GB2312" w:hint="eastAsia"/>
          <w:sz w:val="32"/>
        </w:rPr>
        <w:t>3</w:t>
      </w:r>
      <w:r w:rsidRPr="008139DC">
        <w:rPr>
          <w:rFonts w:ascii="仿宋_GB2312" w:eastAsia="仿宋_GB2312" w:hint="eastAsia"/>
          <w:sz w:val="32"/>
        </w:rPr>
        <w:t>年</w:t>
      </w:r>
      <w:r w:rsidR="00130E7F">
        <w:rPr>
          <w:rFonts w:ascii="仿宋_GB2312" w:eastAsia="仿宋_GB2312" w:hint="eastAsia"/>
          <w:sz w:val="32"/>
        </w:rPr>
        <w:t>3</w:t>
      </w:r>
      <w:r w:rsidRPr="008139DC">
        <w:rPr>
          <w:rFonts w:ascii="仿宋_GB2312" w:eastAsia="仿宋_GB2312" w:hint="eastAsia"/>
          <w:sz w:val="32"/>
        </w:rPr>
        <w:t>月</w:t>
      </w:r>
      <w:r w:rsidR="00130E7F">
        <w:rPr>
          <w:rFonts w:ascii="仿宋_GB2312" w:eastAsia="仿宋_GB2312" w:hint="eastAsia"/>
          <w:sz w:val="32"/>
        </w:rPr>
        <w:t>1</w:t>
      </w:r>
      <w:r w:rsidRPr="008139DC">
        <w:rPr>
          <w:rFonts w:ascii="仿宋_GB2312" w:eastAsia="仿宋_GB2312" w:hint="eastAsia"/>
          <w:sz w:val="32"/>
        </w:rPr>
        <w:t>日</w:t>
      </w:r>
    </w:p>
    <w:p w:rsidR="00F94380" w:rsidRDefault="00F94380" w:rsidP="00C37564">
      <w:pPr>
        <w:spacing w:line="570" w:lineRule="exact"/>
        <w:rPr>
          <w:rFonts w:ascii="仿宋_GB2312" w:eastAsia="仿宋_GB2312"/>
          <w:sz w:val="32"/>
        </w:rPr>
      </w:pPr>
    </w:p>
    <w:p w:rsidR="00C37564" w:rsidRPr="00D31CAA" w:rsidRDefault="00C37564" w:rsidP="00C37564">
      <w:pPr>
        <w:spacing w:line="570" w:lineRule="exact"/>
        <w:rPr>
          <w:rFonts w:ascii="仿宋_GB2312" w:eastAsia="仿宋_GB2312"/>
          <w:sz w:val="32"/>
        </w:rPr>
      </w:pPr>
    </w:p>
    <w:p w:rsidR="00F6324A" w:rsidRDefault="005F6B5F" w:rsidP="00743264">
      <w:pPr>
        <w:pStyle w:val="BodyText"/>
        <w:spacing w:line="580" w:lineRule="exact"/>
        <w:ind w:right="392"/>
        <w:rPr>
          <w:rStyle w:val="NormalCharacter"/>
          <w:rFonts w:ascii="仿宋_GB2312"/>
          <w:spacing w:val="-4"/>
          <w:sz w:val="28"/>
        </w:rPr>
      </w:pPr>
      <w:r>
        <w:pict>
          <v:line id="_x0000_s1082" style="position:absolute;left:0;text-align:left;z-index:-251652096;mso-width-relative:page;mso-height-relative:page" from="0,28.95pt" to="442.2pt,28.95pt" strokeweight="1pt"/>
        </w:pict>
      </w:r>
      <w:r>
        <w:pict>
          <v:line id="_x0000_s1083" style="position:absolute;left:0;text-align:left;z-index:-251651072;mso-width-relative:page;mso-height-relative:page" from="0,5.65pt" to="442.2pt,5.65pt" strokeweight="1pt"/>
        </w:pict>
      </w:r>
      <w:r w:rsidR="00743264">
        <w:rPr>
          <w:rStyle w:val="NormalCharacter"/>
          <w:rFonts w:ascii="仿宋_GB2312"/>
          <w:sz w:val="28"/>
        </w:rPr>
        <w:t>中</w:t>
      </w:r>
      <w:r w:rsidR="00743264">
        <w:rPr>
          <w:rStyle w:val="NormalCharacter"/>
          <w:rFonts w:ascii="仿宋_GB2312"/>
          <w:spacing w:val="-4"/>
          <w:sz w:val="28"/>
        </w:rPr>
        <w:t>国地质大学（北京）工会办公室</w:t>
      </w:r>
      <w:r w:rsidR="00743264">
        <w:rPr>
          <w:rStyle w:val="NormalCharacter"/>
          <w:rFonts w:ascii="仿宋_GB2312" w:hint="eastAsia"/>
          <w:spacing w:val="-4"/>
          <w:sz w:val="28"/>
        </w:rPr>
        <w:t xml:space="preserve">          </w:t>
      </w:r>
      <w:r w:rsidR="00743264">
        <w:rPr>
          <w:rStyle w:val="NormalCharacter"/>
          <w:rFonts w:ascii="仿宋_GB2312"/>
          <w:spacing w:val="-4"/>
          <w:sz w:val="28"/>
        </w:rPr>
        <w:t>202</w:t>
      </w:r>
      <w:r w:rsidR="00F94380">
        <w:rPr>
          <w:rStyle w:val="NormalCharacter"/>
          <w:rFonts w:ascii="仿宋_GB2312" w:hint="eastAsia"/>
          <w:spacing w:val="-4"/>
          <w:sz w:val="28"/>
        </w:rPr>
        <w:t>3</w:t>
      </w:r>
      <w:r w:rsidR="00743264">
        <w:rPr>
          <w:rStyle w:val="NormalCharacter"/>
          <w:rFonts w:ascii="仿宋_GB2312"/>
          <w:spacing w:val="-4"/>
          <w:sz w:val="28"/>
        </w:rPr>
        <w:t>年</w:t>
      </w:r>
      <w:r w:rsidR="00130E7F">
        <w:rPr>
          <w:rStyle w:val="NormalCharacter"/>
          <w:rFonts w:ascii="仿宋_GB2312" w:hint="eastAsia"/>
          <w:spacing w:val="-4"/>
          <w:sz w:val="28"/>
        </w:rPr>
        <w:t>3</w:t>
      </w:r>
      <w:r w:rsidR="00743264">
        <w:rPr>
          <w:rStyle w:val="NormalCharacter"/>
          <w:rFonts w:ascii="仿宋_GB2312"/>
          <w:spacing w:val="-4"/>
          <w:sz w:val="28"/>
        </w:rPr>
        <w:t>月</w:t>
      </w:r>
      <w:r w:rsidR="00130E7F">
        <w:rPr>
          <w:rStyle w:val="NormalCharacter"/>
          <w:rFonts w:ascii="仿宋_GB2312" w:hint="eastAsia"/>
          <w:spacing w:val="-4"/>
          <w:sz w:val="28"/>
        </w:rPr>
        <w:t>1</w:t>
      </w:r>
      <w:r w:rsidR="00C37564">
        <w:rPr>
          <w:rStyle w:val="NormalCharacter"/>
          <w:rFonts w:ascii="仿宋_GB2312"/>
          <w:spacing w:val="-4"/>
          <w:sz w:val="28"/>
        </w:rPr>
        <w:t>日印发</w:t>
      </w:r>
    </w:p>
    <w:sectPr w:rsidR="00F6324A" w:rsidSect="00F94380">
      <w:footerReference w:type="even" r:id="rId10"/>
      <w:footerReference w:type="default" r:id="rId11"/>
      <w:type w:val="continuous"/>
      <w:pgSz w:w="11906" w:h="16838"/>
      <w:pgMar w:top="2041" w:right="1531" w:bottom="2041" w:left="1531" w:header="851" w:footer="1701" w:gutter="0"/>
      <w:pgNumType w:fmt="numberInDash"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5F" w:rsidRDefault="005F6B5F">
      <w:pPr>
        <w:spacing w:line="240" w:lineRule="auto"/>
      </w:pPr>
      <w:r>
        <w:separator/>
      </w:r>
    </w:p>
  </w:endnote>
  <w:endnote w:type="continuationSeparator" w:id="0">
    <w:p w:rsidR="005F6B5F" w:rsidRDefault="005F6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3C" w:rsidRDefault="005F6B5F">
    <w:pPr>
      <w:pStyle w:val="a5"/>
      <w:framePr w:wrap="around" w:hAnchor="text" w:xAlign="outside" w:y="1"/>
      <w:rPr>
        <w:rStyle w:val="PageNumber"/>
      </w:rPr>
    </w:pPr>
  </w:p>
  <w:p w:rsidR="00C0253C" w:rsidRDefault="005F6B5F">
    <w:pPr>
      <w:pStyle w:val="a5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88821"/>
    </w:sdtPr>
    <w:sdtEndPr/>
    <w:sdtContent>
      <w:p w:rsidR="00C0253C" w:rsidRDefault="009F33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4AB" w:rsidRPr="006B74AB">
          <w:rPr>
            <w:noProof/>
            <w:lang w:val="zh-CN"/>
          </w:rPr>
          <w:t>-</w:t>
        </w:r>
        <w:r w:rsidR="006B74AB">
          <w:rPr>
            <w:noProof/>
          </w:rPr>
          <w:t xml:space="preserve"> 2 -</w:t>
        </w:r>
        <w:r>
          <w:fldChar w:fldCharType="end"/>
        </w:r>
      </w:p>
    </w:sdtContent>
  </w:sdt>
  <w:p w:rsidR="00C0253C" w:rsidRDefault="005F6B5F">
    <w:pPr>
      <w:pStyle w:val="a5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5F" w:rsidRDefault="005F6B5F">
      <w:pPr>
        <w:spacing w:line="240" w:lineRule="auto"/>
      </w:pPr>
      <w:r>
        <w:separator/>
      </w:r>
    </w:p>
  </w:footnote>
  <w:footnote w:type="continuationSeparator" w:id="0">
    <w:p w:rsidR="005F6B5F" w:rsidRDefault="005F6B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A3D"/>
    <w:multiLevelType w:val="multilevel"/>
    <w:tmpl w:val="AEB836CE"/>
    <w:lvl w:ilvl="0">
      <w:start w:val="1"/>
      <w:numFmt w:val="japaneseCounting"/>
      <w:lvlText w:val="%1、"/>
      <w:lvlJc w:val="left"/>
      <w:pPr>
        <w:ind w:left="136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8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900" w:hanging="420"/>
        <w:textAlignment w:val="baseline"/>
      </w:pPr>
    </w:lvl>
    <w:lvl w:ilvl="3">
      <w:start w:val="1"/>
      <w:numFmt w:val="decimal"/>
      <w:lvlText w:val="%1."/>
      <w:lvlJc w:val="left"/>
      <w:pPr>
        <w:ind w:left="232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74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160" w:hanging="420"/>
        <w:textAlignment w:val="baseline"/>
      </w:pPr>
    </w:lvl>
    <w:lvl w:ilvl="6">
      <w:start w:val="1"/>
      <w:numFmt w:val="decimal"/>
      <w:lvlText w:val="%1."/>
      <w:lvlJc w:val="left"/>
      <w:pPr>
        <w:ind w:left="3580" w:hanging="420"/>
        <w:textAlignment w:val="baseline"/>
      </w:pPr>
    </w:lvl>
    <w:lvl w:ilvl="7">
      <w:start w:val="1"/>
      <w:numFmt w:val="lowerLetter"/>
      <w:lvlText w:val="%1)"/>
      <w:lvlJc w:val="left"/>
      <w:pPr>
        <w:ind w:left="400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420" w:hanging="420"/>
        <w:textAlignment w:val="baseline"/>
      </w:pPr>
    </w:lvl>
  </w:abstractNum>
  <w:abstractNum w:abstractNumId="1">
    <w:nsid w:val="5A7C05B2"/>
    <w:multiLevelType w:val="hybridMultilevel"/>
    <w:tmpl w:val="DA98915E"/>
    <w:lvl w:ilvl="0" w:tplc="51B87924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A3206B"/>
    <w:rsid w:val="00006FE4"/>
    <w:rsid w:val="0001019C"/>
    <w:rsid w:val="00012FB8"/>
    <w:rsid w:val="00013784"/>
    <w:rsid w:val="00036A2D"/>
    <w:rsid w:val="000406BD"/>
    <w:rsid w:val="000412DC"/>
    <w:rsid w:val="00042789"/>
    <w:rsid w:val="00051568"/>
    <w:rsid w:val="00051783"/>
    <w:rsid w:val="00067D53"/>
    <w:rsid w:val="00080C8D"/>
    <w:rsid w:val="00086840"/>
    <w:rsid w:val="0008764A"/>
    <w:rsid w:val="000A2FCC"/>
    <w:rsid w:val="000B16CD"/>
    <w:rsid w:val="000B54C9"/>
    <w:rsid w:val="000B59D8"/>
    <w:rsid w:val="000C1069"/>
    <w:rsid w:val="000D15D3"/>
    <w:rsid w:val="000E1B7F"/>
    <w:rsid w:val="000E7C94"/>
    <w:rsid w:val="000F3E72"/>
    <w:rsid w:val="00104E4C"/>
    <w:rsid w:val="00110BE9"/>
    <w:rsid w:val="001162E7"/>
    <w:rsid w:val="001202EB"/>
    <w:rsid w:val="00121BAB"/>
    <w:rsid w:val="00124387"/>
    <w:rsid w:val="001252DD"/>
    <w:rsid w:val="00130E7F"/>
    <w:rsid w:val="00134514"/>
    <w:rsid w:val="001463D6"/>
    <w:rsid w:val="00147CB4"/>
    <w:rsid w:val="0015000B"/>
    <w:rsid w:val="00150B3E"/>
    <w:rsid w:val="00161E2C"/>
    <w:rsid w:val="00176854"/>
    <w:rsid w:val="001812E0"/>
    <w:rsid w:val="001829B4"/>
    <w:rsid w:val="001C55CD"/>
    <w:rsid w:val="001D2E3B"/>
    <w:rsid w:val="001D2EB3"/>
    <w:rsid w:val="001D63FE"/>
    <w:rsid w:val="001D6AEE"/>
    <w:rsid w:val="001D791C"/>
    <w:rsid w:val="001E111E"/>
    <w:rsid w:val="001F10D5"/>
    <w:rsid w:val="001F7424"/>
    <w:rsid w:val="00210E05"/>
    <w:rsid w:val="00232700"/>
    <w:rsid w:val="00232FE2"/>
    <w:rsid w:val="00243C7D"/>
    <w:rsid w:val="00266960"/>
    <w:rsid w:val="00273FB3"/>
    <w:rsid w:val="002771AE"/>
    <w:rsid w:val="0028395D"/>
    <w:rsid w:val="00283E14"/>
    <w:rsid w:val="00290F76"/>
    <w:rsid w:val="002919AC"/>
    <w:rsid w:val="0029743C"/>
    <w:rsid w:val="002A0137"/>
    <w:rsid w:val="002C1554"/>
    <w:rsid w:val="002C2726"/>
    <w:rsid w:val="002D049E"/>
    <w:rsid w:val="002D0F54"/>
    <w:rsid w:val="002D1654"/>
    <w:rsid w:val="002F2284"/>
    <w:rsid w:val="002F4893"/>
    <w:rsid w:val="003070A4"/>
    <w:rsid w:val="00311D5D"/>
    <w:rsid w:val="0034200F"/>
    <w:rsid w:val="00344E60"/>
    <w:rsid w:val="0034718A"/>
    <w:rsid w:val="00354EDF"/>
    <w:rsid w:val="00362BD0"/>
    <w:rsid w:val="003804B8"/>
    <w:rsid w:val="00391AEE"/>
    <w:rsid w:val="003B70DD"/>
    <w:rsid w:val="003C4F82"/>
    <w:rsid w:val="003D08D3"/>
    <w:rsid w:val="003D35F7"/>
    <w:rsid w:val="003E3AB3"/>
    <w:rsid w:val="003F43F9"/>
    <w:rsid w:val="0041115D"/>
    <w:rsid w:val="004534A6"/>
    <w:rsid w:val="00466142"/>
    <w:rsid w:val="004773D5"/>
    <w:rsid w:val="004824C5"/>
    <w:rsid w:val="004903D7"/>
    <w:rsid w:val="00493086"/>
    <w:rsid w:val="005068BD"/>
    <w:rsid w:val="0052737F"/>
    <w:rsid w:val="00530522"/>
    <w:rsid w:val="0053197F"/>
    <w:rsid w:val="005359B2"/>
    <w:rsid w:val="00535F9B"/>
    <w:rsid w:val="00537E8B"/>
    <w:rsid w:val="00552F2C"/>
    <w:rsid w:val="0055659A"/>
    <w:rsid w:val="00580631"/>
    <w:rsid w:val="0058397C"/>
    <w:rsid w:val="005A291A"/>
    <w:rsid w:val="005A321E"/>
    <w:rsid w:val="005A6D66"/>
    <w:rsid w:val="005C3C02"/>
    <w:rsid w:val="005C639B"/>
    <w:rsid w:val="005E1A90"/>
    <w:rsid w:val="005E7348"/>
    <w:rsid w:val="005E7F3C"/>
    <w:rsid w:val="005F6B5F"/>
    <w:rsid w:val="005F6BD8"/>
    <w:rsid w:val="00613782"/>
    <w:rsid w:val="00615A09"/>
    <w:rsid w:val="00624211"/>
    <w:rsid w:val="00637356"/>
    <w:rsid w:val="006462AE"/>
    <w:rsid w:val="00653386"/>
    <w:rsid w:val="00657F0E"/>
    <w:rsid w:val="006645E5"/>
    <w:rsid w:val="00672D7C"/>
    <w:rsid w:val="00682645"/>
    <w:rsid w:val="0068333F"/>
    <w:rsid w:val="00685059"/>
    <w:rsid w:val="006951F6"/>
    <w:rsid w:val="006A341C"/>
    <w:rsid w:val="006A5E8D"/>
    <w:rsid w:val="006B176F"/>
    <w:rsid w:val="006B53B0"/>
    <w:rsid w:val="006B74AB"/>
    <w:rsid w:val="006C1654"/>
    <w:rsid w:val="006C2C4A"/>
    <w:rsid w:val="006C58B8"/>
    <w:rsid w:val="006E28B3"/>
    <w:rsid w:val="00722CAB"/>
    <w:rsid w:val="007232D9"/>
    <w:rsid w:val="0074185D"/>
    <w:rsid w:val="00743264"/>
    <w:rsid w:val="00755899"/>
    <w:rsid w:val="00760BA1"/>
    <w:rsid w:val="00771C9A"/>
    <w:rsid w:val="00776CC2"/>
    <w:rsid w:val="007A4860"/>
    <w:rsid w:val="007C17EB"/>
    <w:rsid w:val="007C7AB2"/>
    <w:rsid w:val="007D2452"/>
    <w:rsid w:val="007E1914"/>
    <w:rsid w:val="007E2D84"/>
    <w:rsid w:val="007E7FCE"/>
    <w:rsid w:val="007F3650"/>
    <w:rsid w:val="007F518C"/>
    <w:rsid w:val="008009D1"/>
    <w:rsid w:val="00805543"/>
    <w:rsid w:val="008139DC"/>
    <w:rsid w:val="00814807"/>
    <w:rsid w:val="00837A5F"/>
    <w:rsid w:val="008B029C"/>
    <w:rsid w:val="008C2E2D"/>
    <w:rsid w:val="008D2D58"/>
    <w:rsid w:val="008E3863"/>
    <w:rsid w:val="008F6C24"/>
    <w:rsid w:val="009253C3"/>
    <w:rsid w:val="00951637"/>
    <w:rsid w:val="00957F7A"/>
    <w:rsid w:val="00965664"/>
    <w:rsid w:val="00966B5B"/>
    <w:rsid w:val="00970C19"/>
    <w:rsid w:val="0097546A"/>
    <w:rsid w:val="009762EB"/>
    <w:rsid w:val="009B5F17"/>
    <w:rsid w:val="009C1862"/>
    <w:rsid w:val="009D68BD"/>
    <w:rsid w:val="009E797B"/>
    <w:rsid w:val="009F3304"/>
    <w:rsid w:val="00A214E1"/>
    <w:rsid w:val="00A30355"/>
    <w:rsid w:val="00A3206B"/>
    <w:rsid w:val="00A40EA2"/>
    <w:rsid w:val="00A47B12"/>
    <w:rsid w:val="00A83ECA"/>
    <w:rsid w:val="00AA1A35"/>
    <w:rsid w:val="00AC1107"/>
    <w:rsid w:val="00AC36CF"/>
    <w:rsid w:val="00AF0C4C"/>
    <w:rsid w:val="00AF4ECE"/>
    <w:rsid w:val="00AF5633"/>
    <w:rsid w:val="00AF7412"/>
    <w:rsid w:val="00B2341B"/>
    <w:rsid w:val="00B302C7"/>
    <w:rsid w:val="00B30F5D"/>
    <w:rsid w:val="00B43B89"/>
    <w:rsid w:val="00B7785E"/>
    <w:rsid w:val="00BA26D4"/>
    <w:rsid w:val="00BA371D"/>
    <w:rsid w:val="00BA5E31"/>
    <w:rsid w:val="00BB453C"/>
    <w:rsid w:val="00BC0F63"/>
    <w:rsid w:val="00C10A6D"/>
    <w:rsid w:val="00C350FF"/>
    <w:rsid w:val="00C36831"/>
    <w:rsid w:val="00C37564"/>
    <w:rsid w:val="00C41AC2"/>
    <w:rsid w:val="00C44B0F"/>
    <w:rsid w:val="00C46119"/>
    <w:rsid w:val="00C507B1"/>
    <w:rsid w:val="00C558EB"/>
    <w:rsid w:val="00CB0784"/>
    <w:rsid w:val="00CB1953"/>
    <w:rsid w:val="00CB4769"/>
    <w:rsid w:val="00CE46C4"/>
    <w:rsid w:val="00CF20CA"/>
    <w:rsid w:val="00D03C6F"/>
    <w:rsid w:val="00D2394A"/>
    <w:rsid w:val="00D24D26"/>
    <w:rsid w:val="00D31CAA"/>
    <w:rsid w:val="00D520CD"/>
    <w:rsid w:val="00D62B92"/>
    <w:rsid w:val="00D678DB"/>
    <w:rsid w:val="00D7238F"/>
    <w:rsid w:val="00D851D2"/>
    <w:rsid w:val="00D9233A"/>
    <w:rsid w:val="00DB62EC"/>
    <w:rsid w:val="00DC3238"/>
    <w:rsid w:val="00DE0760"/>
    <w:rsid w:val="00DE122E"/>
    <w:rsid w:val="00DE2463"/>
    <w:rsid w:val="00E14EF3"/>
    <w:rsid w:val="00E15A01"/>
    <w:rsid w:val="00E16CC2"/>
    <w:rsid w:val="00E27AE0"/>
    <w:rsid w:val="00E3119E"/>
    <w:rsid w:val="00E369ED"/>
    <w:rsid w:val="00E36F94"/>
    <w:rsid w:val="00E40D22"/>
    <w:rsid w:val="00E47DBB"/>
    <w:rsid w:val="00E601B1"/>
    <w:rsid w:val="00E641E4"/>
    <w:rsid w:val="00E755A0"/>
    <w:rsid w:val="00EA181D"/>
    <w:rsid w:val="00EB545B"/>
    <w:rsid w:val="00EC5E85"/>
    <w:rsid w:val="00ED32A2"/>
    <w:rsid w:val="00EF1B50"/>
    <w:rsid w:val="00EF6192"/>
    <w:rsid w:val="00F06531"/>
    <w:rsid w:val="00F324F5"/>
    <w:rsid w:val="00F40C25"/>
    <w:rsid w:val="00F53478"/>
    <w:rsid w:val="00F53DAB"/>
    <w:rsid w:val="00F62FF8"/>
    <w:rsid w:val="00F6324A"/>
    <w:rsid w:val="00F75AEB"/>
    <w:rsid w:val="00F83291"/>
    <w:rsid w:val="00F91BF1"/>
    <w:rsid w:val="00F942CA"/>
    <w:rsid w:val="00F94380"/>
    <w:rsid w:val="00FA5745"/>
    <w:rsid w:val="00FA6584"/>
    <w:rsid w:val="00FB2630"/>
    <w:rsid w:val="00FD332C"/>
    <w:rsid w:val="00FF284F"/>
    <w:rsid w:val="2FE16051"/>
    <w:rsid w:val="35582FE5"/>
    <w:rsid w:val="374C3AC2"/>
    <w:rsid w:val="3D3F3142"/>
    <w:rsid w:val="3E79585D"/>
    <w:rsid w:val="52AF0D07"/>
    <w:rsid w:val="55EF6551"/>
    <w:rsid w:val="791646E4"/>
    <w:rsid w:val="79B50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0"/>
      </w:tabs>
      <w:snapToGrid w:val="0"/>
      <w:spacing w:line="240" w:lineRule="atLeast"/>
      <w:jc w:val="both"/>
      <w:textAlignment w:val="baseline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 w:val="0"/>
      <w:tabs>
        <w:tab w:val="clear" w:pos="0"/>
      </w:tabs>
      <w:snapToGrid/>
      <w:spacing w:line="240" w:lineRule="auto"/>
      <w:textAlignment w:val="auto"/>
    </w:pPr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Text">
    <w:name w:val="BodyText"/>
    <w:basedOn w:val="a"/>
    <w:qFormat/>
    <w:pPr>
      <w:spacing w:line="640" w:lineRule="atLeast"/>
    </w:pPr>
    <w:rPr>
      <w:rFonts w:eastAsia="仿宋_GB2312"/>
      <w:sz w:val="32"/>
    </w:rPr>
  </w:style>
  <w:style w:type="character" w:customStyle="1" w:styleId="PageNumber">
    <w:name w:val="PageNumber"/>
    <w:basedOn w:val="NormalCharacter"/>
    <w:qFormat/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table" w:customStyle="1" w:styleId="TableGrid">
    <w:name w:val="TableGrid"/>
    <w:basedOn w:val="TableNormal"/>
    <w:qFormat/>
    <w:tblPr/>
  </w:style>
  <w:style w:type="table" w:customStyle="1" w:styleId="UserStyle1">
    <w:name w:val="UserStyle_1"/>
    <w:basedOn w:val="TableNormal"/>
    <w:qFormat/>
    <w:tblPr/>
  </w:style>
  <w:style w:type="table" w:customStyle="1" w:styleId="UserStyle2">
    <w:name w:val="UserStyle_2"/>
    <w:basedOn w:val="TableNormal"/>
    <w:qFormat/>
    <w:tblPr/>
  </w:style>
  <w:style w:type="table" w:customStyle="1" w:styleId="UserStyle3">
    <w:name w:val="UserStyle_3"/>
    <w:basedOn w:val="TableNormal"/>
    <w:qFormat/>
    <w:tblPr/>
  </w:style>
  <w:style w:type="paragraph" w:customStyle="1" w:styleId="HtmlNormal">
    <w:name w:val="HtmlNormal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8"/>
      <w:szCs w:val="24"/>
    </w:rPr>
  </w:style>
  <w:style w:type="character" w:styleId="a9">
    <w:name w:val="Hyperlink"/>
    <w:basedOn w:val="a0"/>
    <w:uiPriority w:val="99"/>
    <w:unhideWhenUsed/>
    <w:rsid w:val="001162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81"/>
    <customShpInfo spid="_x0000_s1031"/>
    <customShpInfo spid="_x0000_s1074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53108C-2D53-4F26-A257-16EBB794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孙曙光</cp:lastModifiedBy>
  <cp:revision>226</cp:revision>
  <cp:lastPrinted>2021-11-29T05:28:00Z</cp:lastPrinted>
  <dcterms:created xsi:type="dcterms:W3CDTF">2021-03-01T00:38:00Z</dcterms:created>
  <dcterms:modified xsi:type="dcterms:W3CDTF">2023-03-01T02:58:00Z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241275460_cloud</vt:lpwstr>
  </property>
  <property fmtid="{D5CDD505-2E9C-101B-9397-08002B2CF9AE}" pid="4" name="ICV">
    <vt:lpwstr>ABEC3A5B094E4FE8A04F795F3CF60532</vt:lpwstr>
  </property>
</Properties>
</file>